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8B9" w:rsidRDefault="000F78B9" w:rsidP="000F78B9">
      <w:r>
        <w:t>VICKI MEEK – MODERATOR</w:t>
      </w:r>
    </w:p>
    <w:p w:rsidR="000F78B9" w:rsidRDefault="000F78B9" w:rsidP="000F78B9"/>
    <w:p w:rsidR="000F78B9" w:rsidRDefault="000F78B9" w:rsidP="000F78B9">
      <w:pPr>
        <w:rPr>
          <w:rFonts w:eastAsia="Times New Roman" w:cs="Times New Roman"/>
        </w:rPr>
      </w:pPr>
      <w:r>
        <w:rPr>
          <w:rFonts w:eastAsia="Times New Roman" w:cs="Times New Roman"/>
        </w:rPr>
        <w:t>Vicki Meek Biography</w:t>
      </w:r>
    </w:p>
    <w:p w:rsidR="000F78B9" w:rsidRDefault="000F78B9" w:rsidP="000F78B9">
      <w:pPr>
        <w:rPr>
          <w:rFonts w:eastAsia="Times New Roman" w:cs="Times New Roman"/>
        </w:rPr>
      </w:pPr>
      <w:r>
        <w:rPr>
          <w:rFonts w:eastAsia="Times New Roman" w:cs="Times New Roman"/>
        </w:rPr>
        <w:t xml:space="preserve">Vicki Meek is an independent curator and writes cultural criticism for Dallas Weekly with her blog Art &amp; </w:t>
      </w:r>
      <w:proofErr w:type="spellStart"/>
      <w:r>
        <w:rPr>
          <w:rFonts w:eastAsia="Times New Roman" w:cs="Times New Roman"/>
        </w:rPr>
        <w:t>Racenotes</w:t>
      </w:r>
      <w:proofErr w:type="spellEnd"/>
      <w:r>
        <w:rPr>
          <w:rFonts w:eastAsia="Times New Roman" w:cs="Times New Roman"/>
        </w:rPr>
        <w:t xml:space="preserve"> (</w:t>
      </w:r>
      <w:r>
        <w:rPr>
          <w:rFonts w:eastAsia="Times New Roman" w:cs="Times New Roman"/>
        </w:rPr>
        <w:fldChar w:fldCharType="begin"/>
      </w:r>
      <w:r>
        <w:rPr>
          <w:rFonts w:eastAsia="Times New Roman" w:cs="Times New Roman"/>
        </w:rPr>
        <w:instrText xml:space="preserve"> HYPERLINK "http://art-racenotes.blogspot.com" \t "_blank" </w:instrText>
      </w:r>
      <w:r>
        <w:rPr>
          <w:rFonts w:eastAsia="Times New Roman" w:cs="Times New Roman"/>
        </w:rPr>
      </w:r>
      <w:r>
        <w:rPr>
          <w:rFonts w:eastAsia="Times New Roman" w:cs="Times New Roman"/>
        </w:rPr>
        <w:fldChar w:fldCharType="separate"/>
      </w:r>
      <w:r>
        <w:rPr>
          <w:rStyle w:val="Hyperlink"/>
          <w:rFonts w:eastAsia="Times New Roman" w:cs="Times New Roman"/>
        </w:rPr>
        <w:t>http://art-racenotes.blogspot.com</w:t>
      </w:r>
      <w:r>
        <w:rPr>
          <w:rFonts w:eastAsia="Times New Roman" w:cs="Times New Roman"/>
        </w:rPr>
        <w:fldChar w:fldCharType="end"/>
      </w:r>
      <w:r>
        <w:rPr>
          <w:rFonts w:eastAsia="Times New Roman" w:cs="Times New Roman"/>
        </w:rPr>
        <w:t xml:space="preserve">) and is a guest columnist with her monthly column </w:t>
      </w:r>
      <w:proofErr w:type="spellStart"/>
      <w:r>
        <w:rPr>
          <w:rFonts w:eastAsia="Times New Roman" w:cs="Times New Roman"/>
        </w:rPr>
        <w:t>ARTiculate</w:t>
      </w:r>
      <w:proofErr w:type="spellEnd"/>
      <w:r>
        <w:rPr>
          <w:rFonts w:eastAsia="Times New Roman" w:cs="Times New Roman"/>
        </w:rPr>
        <w:t xml:space="preserve"> for </w:t>
      </w:r>
      <w:proofErr w:type="spellStart"/>
      <w:r>
        <w:rPr>
          <w:rFonts w:eastAsia="Times New Roman" w:cs="Times New Roman"/>
        </w:rPr>
        <w:t>TheaterJones</w:t>
      </w:r>
      <w:proofErr w:type="spellEnd"/>
      <w:r>
        <w:rPr>
          <w:rFonts w:eastAsia="Times New Roman" w:cs="Times New Roman"/>
        </w:rPr>
        <w:t xml:space="preserve">, an online performing arts magazine. She has curated over 100 exhibitions for institutions like the </w:t>
      </w:r>
      <w:proofErr w:type="spellStart"/>
      <w:r>
        <w:rPr>
          <w:rFonts w:eastAsia="Times New Roman" w:cs="Times New Roman"/>
        </w:rPr>
        <w:t>Arthello</w:t>
      </w:r>
      <w:proofErr w:type="spellEnd"/>
      <w:r>
        <w:rPr>
          <w:rFonts w:eastAsia="Times New Roman" w:cs="Times New Roman"/>
        </w:rPr>
        <w:t xml:space="preserve"> Beck Gallery, African American Museum and D-Art Visual Art Center in Dallas, Project Row Houses in Houston, Carver Cultural Center in San Antonio, Kentucky State University Gallery, The Black Arts Festival in Atlanta, </w:t>
      </w:r>
      <w:proofErr w:type="spellStart"/>
      <w:r>
        <w:rPr>
          <w:rFonts w:eastAsia="Times New Roman" w:cs="Times New Roman"/>
        </w:rPr>
        <w:t>Treme</w:t>
      </w:r>
      <w:proofErr w:type="spellEnd"/>
      <w:r>
        <w:rPr>
          <w:rFonts w:eastAsia="Times New Roman" w:cs="Times New Roman"/>
        </w:rPr>
        <w:t xml:space="preserve"> Museum in New Orleans, and C3 Gallery at Dallas Museum of Art.</w:t>
      </w:r>
    </w:p>
    <w:p w:rsidR="000F78B9" w:rsidRDefault="000F78B9" w:rsidP="000F78B9">
      <w:pPr>
        <w:rPr>
          <w:rFonts w:eastAsia="Times New Roman" w:cs="Times New Roman"/>
        </w:rPr>
      </w:pPr>
      <w:r>
        <w:rPr>
          <w:rFonts w:eastAsia="Times New Roman" w:cs="Times New Roman"/>
        </w:rPr>
        <w:t>With over 40 years of arts administrative experience that includes working as a senior program administrator for a state arts agency, a local arts agency and running a non- profit visual arts center, Vicki Meek retired in March, 2016 as the Manager of the South Dallas Cultural Center in Dallas, Texas, a full-service African-centered center that is a division of the City of Dallas Office of Cultural Affairs. She served on the board of National Performance Network 2008-15 and was Chair from 2012-2014.</w:t>
      </w:r>
    </w:p>
    <w:p w:rsidR="000F78B9" w:rsidRDefault="000F78B9" w:rsidP="000F78B9">
      <w:pPr>
        <w:rPr>
          <w:rFonts w:eastAsia="Times New Roman" w:cs="Times New Roman"/>
        </w:rPr>
      </w:pPr>
      <w:r>
        <w:rPr>
          <w:rFonts w:eastAsia="Times New Roman" w:cs="Times New Roman"/>
        </w:rPr>
        <w:t xml:space="preserve">In addition, Vicki Meek, a native of Philadelphia, Pennsylvania, is a nationally recognized artist who has exhibited widely. Meek is in the permanent collections of the African American Museum in Dallas, The Museum of Fine Arts in Houston, and Norwalk Community College in Norwalk, Connecticut. She was awarded three public arts commissions with the Dallas Area Rapid Transit Art Program and was co-artist on the largest public art project in Dallas, the Dallas Convention Center Public Art Project. Meek was selected as the only Dallas artists of ten national artists to celebrate the 10th Anniversary of the </w:t>
      </w:r>
      <w:proofErr w:type="spellStart"/>
      <w:r>
        <w:rPr>
          <w:rFonts w:eastAsia="Times New Roman" w:cs="Times New Roman"/>
        </w:rPr>
        <w:t>Nasher</w:t>
      </w:r>
      <w:proofErr w:type="spellEnd"/>
      <w:r>
        <w:rPr>
          <w:rFonts w:eastAsia="Times New Roman" w:cs="Times New Roman"/>
        </w:rPr>
        <w:t xml:space="preserve"> Sculpture Center which resulted in the commissioning of a site-specific installation that is now permanent at Paul Quinn College.</w:t>
      </w:r>
    </w:p>
    <w:p w:rsidR="000F78B9" w:rsidRDefault="000F78B9" w:rsidP="000F78B9">
      <w:pPr>
        <w:rPr>
          <w:rFonts w:eastAsia="Times New Roman" w:cs="Times New Roman"/>
        </w:rPr>
      </w:pPr>
      <w:r>
        <w:rPr>
          <w:rFonts w:eastAsia="Times New Roman" w:cs="Times New Roman"/>
        </w:rPr>
        <w:t xml:space="preserve">Vicki Meek is currently working as a fulltime artist who splits her time between Dallas and Costa Rica where she is Chief Operating Officer of USEKRA: Center for Creative Investigation, a non-profit retreat for </w:t>
      </w:r>
      <w:proofErr w:type="spellStart"/>
      <w:r>
        <w:rPr>
          <w:rFonts w:eastAsia="Times New Roman" w:cs="Times New Roman"/>
        </w:rPr>
        <w:t>creatives</w:t>
      </w:r>
      <w:proofErr w:type="spellEnd"/>
      <w:r>
        <w:rPr>
          <w:rFonts w:eastAsia="Times New Roman" w:cs="Times New Roman"/>
        </w:rPr>
        <w:t xml:space="preserve"> in a wide range of disciplines.</w:t>
      </w:r>
    </w:p>
    <w:p w:rsidR="000F78B9" w:rsidRDefault="000F78B9" w:rsidP="000F78B9"/>
    <w:p w:rsidR="000F78B9" w:rsidRDefault="000F78B9" w:rsidP="000F78B9"/>
    <w:p w:rsidR="008A62CB" w:rsidRDefault="008A62CB">
      <w:bookmarkStart w:id="0" w:name="_GoBack"/>
      <w:bookmarkEnd w:id="0"/>
    </w:p>
    <w:sectPr w:rsidR="008A62CB" w:rsidSect="00EF50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B9"/>
    <w:rsid w:val="000F78B9"/>
    <w:rsid w:val="008A62CB"/>
    <w:rsid w:val="00EF5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64FA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8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8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1906</Characters>
  <Application>Microsoft Macintosh Word</Application>
  <DocSecurity>0</DocSecurity>
  <Lines>15</Lines>
  <Paragraphs>4</Paragraphs>
  <ScaleCrop>false</ScaleCrop>
  <Company>Southern Methodist University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Cydney Cox</dc:creator>
  <cp:keywords/>
  <dc:description/>
  <cp:lastModifiedBy>Cydney Cox</cp:lastModifiedBy>
  <cp:revision>1</cp:revision>
  <dcterms:created xsi:type="dcterms:W3CDTF">2018-02-15T05:09:00Z</dcterms:created>
  <dcterms:modified xsi:type="dcterms:W3CDTF">2018-02-15T05:09:00Z</dcterms:modified>
</cp:coreProperties>
</file>